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</w:p>
    <w:p w:rsidR="005908E6" w:rsidRDefault="006B3CAE" w:rsidP="00C0266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C02660">
        <w:rPr>
          <w:rFonts w:ascii="IranNastaliq" w:hAnsi="IranNastaliq" w:cs="IranNastaliq" w:hint="cs"/>
          <w:rtl/>
          <w:lang w:bidi="fa-IR"/>
        </w:rPr>
        <w:t xml:space="preserve">    </w:t>
      </w:r>
      <w:r w:rsidR="00C02660" w:rsidRPr="00C02660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مهندسی برق و کامپیوتر</w:t>
      </w:r>
      <w:r>
        <w:rPr>
          <w:rFonts w:ascii="IranNastaliq" w:hAnsi="IranNastaliq" w:cs="IranNastaliq" w:hint="cs"/>
          <w:rtl/>
          <w:lang w:bidi="fa-IR"/>
        </w:rPr>
        <w:t>...................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.....</w:t>
      </w:r>
      <w:r w:rsidR="00C0266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/>
      </w:tblPr>
      <w:tblGrid>
        <w:gridCol w:w="1786"/>
        <w:gridCol w:w="1985"/>
        <w:gridCol w:w="274"/>
        <w:gridCol w:w="1852"/>
        <w:gridCol w:w="486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02660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02660">
              <w:rPr>
                <w:rFonts w:ascii="IranNastaliq" w:hAnsi="IranNastaliq" w:cs="B Mitra" w:hint="cs"/>
                <w:sz w:val="28"/>
                <w:szCs w:val="28"/>
                <w:lang w:bidi="fa-IR"/>
              </w:rPr>
              <w:sym w:font="Wingdings" w:char="F0FE"/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واحد:نظری.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E24ED7">
        <w:trPr>
          <w:trHeight w:val="395"/>
          <w:jc w:val="center"/>
        </w:trPr>
        <w:tc>
          <w:tcPr>
            <w:tcW w:w="58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43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 سعید مظقری</w:t>
            </w:r>
          </w:p>
        </w:tc>
      </w:tr>
      <w:tr w:rsidR="00E31D17" w:rsidTr="00E24ED7">
        <w:trPr>
          <w:trHeight w:val="341"/>
          <w:jc w:val="center"/>
        </w:trPr>
        <w:tc>
          <w:tcPr>
            <w:tcW w:w="5897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433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02660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(17-18)  سه شنبه (15-17)</w:t>
            </w:r>
            <w:r w:rsidR="00C0266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تحلیل و طراحی مدارات الکترونیکی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026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پرژکتور</w:t>
            </w:r>
          </w:p>
        </w:tc>
      </w:tr>
      <w:tr w:rsidR="00E24ED7" w:rsidTr="00E24ED7">
        <w:trPr>
          <w:trHeight w:val="224"/>
          <w:jc w:val="center"/>
        </w:trPr>
        <w:tc>
          <w:tcPr>
            <w:tcW w:w="1786" w:type="dxa"/>
          </w:tcPr>
          <w:p w:rsidR="00E24ED7" w:rsidRPr="00C1549F" w:rsidRDefault="00E24ED7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85" w:type="dxa"/>
          </w:tcPr>
          <w:p w:rsidR="00E24ED7" w:rsidRPr="00C1549F" w:rsidRDefault="00E24E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126" w:type="dxa"/>
            <w:gridSpan w:val="2"/>
          </w:tcPr>
          <w:p w:rsidR="00E24ED7" w:rsidRPr="00C1549F" w:rsidRDefault="00E24ED7" w:rsidP="00217B0F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2738" w:type="dxa"/>
            <w:gridSpan w:val="2"/>
          </w:tcPr>
          <w:p w:rsidR="00E24ED7" w:rsidRPr="00C1549F" w:rsidRDefault="00E24E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95" w:type="dxa"/>
            <w:gridSpan w:val="2"/>
          </w:tcPr>
          <w:p w:rsidR="00E24ED7" w:rsidRPr="00E13C35" w:rsidRDefault="00E24ED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E24ED7" w:rsidTr="00E24ED7">
        <w:trPr>
          <w:trHeight w:val="278"/>
          <w:jc w:val="center"/>
        </w:trPr>
        <w:tc>
          <w:tcPr>
            <w:tcW w:w="1786" w:type="dxa"/>
          </w:tcPr>
          <w:p w:rsidR="00E24ED7" w:rsidRPr="00FE7024" w:rsidRDefault="00E24E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985" w:type="dxa"/>
          </w:tcPr>
          <w:p w:rsidR="00E24ED7" w:rsidRPr="00FE7024" w:rsidRDefault="00E24E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6" w:type="dxa"/>
            <w:gridSpan w:val="2"/>
          </w:tcPr>
          <w:p w:rsidR="00E24ED7" w:rsidRPr="00FE7024" w:rsidRDefault="00E24E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738" w:type="dxa"/>
            <w:gridSpan w:val="2"/>
          </w:tcPr>
          <w:p w:rsidR="00E24ED7" w:rsidRPr="00FE7024" w:rsidRDefault="00E24E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(1)</w:t>
            </w:r>
          </w:p>
        </w:tc>
        <w:tc>
          <w:tcPr>
            <w:tcW w:w="1695" w:type="dxa"/>
            <w:gridSpan w:val="2"/>
          </w:tcPr>
          <w:p w:rsidR="00E24ED7" w:rsidRPr="00E13C35" w:rsidRDefault="00E24ED7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E24ED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E24ED7" w:rsidRPr="004B094A" w:rsidRDefault="00E24ED7" w:rsidP="00E24ED7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 کلاس اعلام شده است</w:t>
            </w:r>
          </w:p>
          <w:p w:rsidR="00E24ED7" w:rsidRPr="004B094A" w:rsidRDefault="00E24ED7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E24ED7" w:rsidRDefault="00E24ED7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E24ED7" w:rsidRDefault="00E24ED7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96337" w:rsidP="009963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مرور الکترونیک  1 (</w:t>
            </w:r>
            <w:r>
              <w:rPr>
                <w:rFonts w:cs="B Nazanin" w:hint="cs"/>
                <w:rtl/>
                <w:lang w:bidi="fa-IR"/>
              </w:rPr>
              <w:t>ساختمان داخلی-</w:t>
            </w:r>
            <w:r w:rsidRPr="003E6F95">
              <w:rPr>
                <w:rFonts w:cs="B Nazanin" w:hint="cs"/>
                <w:rtl/>
                <w:lang w:bidi="fa-IR"/>
              </w:rPr>
              <w:t>معادلات جریان و ولتاژ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96337" w:rsidP="0099633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مرور الکترونیک  1 (</w:t>
            </w:r>
            <w:r w:rsidRPr="003E6F95">
              <w:rPr>
                <w:rFonts w:cs="B Nazanin" w:hint="cs"/>
                <w:rtl/>
                <w:lang w:bidi="fa-IR"/>
              </w:rPr>
              <w:t>مدل سیگنال کوچک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6337" w:rsidTr="00FE7024">
        <w:trPr>
          <w:trHeight w:val="197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996337" w:rsidP="009963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چند طبقه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>
              <w:rPr>
                <w:rFonts w:cs="B Nazanin" w:hint="cs"/>
                <w:rtl/>
                <w:lang w:bidi="fa-IR"/>
              </w:rPr>
              <w:t>بایاس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6337" w:rsidTr="00FE7024">
        <w:trPr>
          <w:trHeight w:val="206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996337" w:rsidP="009963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چند طبقه (</w:t>
            </w:r>
            <w:r>
              <w:rPr>
                <w:rFonts w:cs="B Nazanin" w:hint="cs"/>
                <w:rtl/>
                <w:lang w:bidi="fa-IR"/>
              </w:rPr>
              <w:t>محاسبه پارامترها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6337" w:rsidTr="00FE7024">
        <w:trPr>
          <w:trHeight w:val="215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996337" w:rsidP="009963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با فیدبک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(</w:t>
            </w:r>
            <w:r>
              <w:rPr>
                <w:rFonts w:cs="B Nazanin" w:hint="cs"/>
                <w:rtl/>
                <w:lang w:bidi="fa-IR"/>
              </w:rPr>
              <w:t>فیدبکهای جریان-جریان ،جریان-ولتاژ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6337" w:rsidTr="00FE7024">
        <w:trPr>
          <w:trHeight w:val="242"/>
          <w:jc w:val="center"/>
        </w:trPr>
        <w:tc>
          <w:tcPr>
            <w:tcW w:w="1975" w:type="dxa"/>
          </w:tcPr>
          <w:p w:rsidR="00996337" w:rsidRPr="00FE7024" w:rsidRDefault="00996337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6337" w:rsidRPr="00BB36CB" w:rsidRDefault="00996337" w:rsidP="00217B0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با فیدبک  (</w:t>
            </w:r>
            <w:r>
              <w:rPr>
                <w:rFonts w:cs="B Nazanin" w:hint="cs"/>
                <w:rtl/>
                <w:lang w:bidi="fa-IR"/>
              </w:rPr>
              <w:t xml:space="preserve">فیدبکهای </w:t>
            </w:r>
            <w:r>
              <w:rPr>
                <w:rFonts w:cs="B Nazanin" w:hint="cs"/>
                <w:rtl/>
                <w:lang w:bidi="fa-IR"/>
              </w:rPr>
              <w:t>، ولتاژ-جریان و ولتاژ-ولتاژ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996337" w:rsidRPr="00E32E53" w:rsidRDefault="00996337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E5941" w:rsidTr="00FE7024">
        <w:trPr>
          <w:trHeight w:val="251"/>
          <w:jc w:val="center"/>
        </w:trPr>
        <w:tc>
          <w:tcPr>
            <w:tcW w:w="1975" w:type="dxa"/>
          </w:tcPr>
          <w:p w:rsidR="00CE5941" w:rsidRPr="00FE7024" w:rsidRDefault="00CE594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5941" w:rsidRPr="00BB36CB" w:rsidRDefault="001E5E04" w:rsidP="00CE59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حل تمرین و میانترم اول</w:t>
            </w:r>
          </w:p>
        </w:tc>
        <w:tc>
          <w:tcPr>
            <w:tcW w:w="1078" w:type="dxa"/>
          </w:tcPr>
          <w:p w:rsidR="00CE5941" w:rsidRPr="00E32E53" w:rsidRDefault="00CE5941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E5E04" w:rsidTr="006B3CAE">
        <w:trPr>
          <w:trHeight w:val="197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0F184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جریان و بارهای فعال (</w:t>
            </w:r>
            <w:r>
              <w:rPr>
                <w:rFonts w:cs="B Nazanin" w:hint="cs"/>
                <w:rtl/>
                <w:lang w:bidi="fa-IR"/>
              </w:rPr>
              <w:t>محاسبه جریان خروجی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E5E04" w:rsidTr="006B3CAE">
        <w:trPr>
          <w:trHeight w:val="188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7629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جریان و بارهای فعال (</w:t>
            </w:r>
            <w:r>
              <w:rPr>
                <w:rFonts w:cs="B Nazanin" w:hint="cs"/>
                <w:rtl/>
                <w:lang w:bidi="fa-IR"/>
              </w:rPr>
              <w:t>سوئینگ و پایداری دمایی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5E04" w:rsidTr="006B3CAE">
        <w:trPr>
          <w:trHeight w:val="206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2B34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تفاضلی (</w:t>
            </w:r>
            <w:r>
              <w:rPr>
                <w:rFonts w:cs="B Nazanin" w:hint="cs"/>
                <w:rtl/>
                <w:lang w:bidi="fa-IR"/>
              </w:rPr>
              <w:t>محاسبات در حالت مشترک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5E04" w:rsidTr="00FE7024">
        <w:trPr>
          <w:trHeight w:val="224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تفاضلی (</w:t>
            </w:r>
            <w:r>
              <w:rPr>
                <w:rFonts w:cs="B Nazanin" w:hint="cs"/>
                <w:rtl/>
                <w:lang w:bidi="fa-IR"/>
              </w:rPr>
              <w:t>محاسبات در حالت تفاضلی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E5E04" w:rsidTr="00FE7024">
        <w:trPr>
          <w:trHeight w:val="233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217B0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حل تمرین و میانترم دوم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E5E04" w:rsidTr="00FE7024">
        <w:trPr>
          <w:trHeight w:val="71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عملیاتی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 w:rsidRPr="001E5E04">
              <w:rPr>
                <w:rFonts w:cs="B Nazanin" w:hint="cs"/>
                <w:rtl/>
                <w:lang w:bidi="fa-IR"/>
              </w:rPr>
              <w:t>کاربردهای خطی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E5E04" w:rsidTr="00FE7024">
        <w:trPr>
          <w:trHeight w:val="269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217B0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تقویت کننده عملیاتی (</w:t>
            </w:r>
            <w:r w:rsidRPr="001E5E04">
              <w:rPr>
                <w:rFonts w:cs="B Nazanin" w:hint="cs"/>
                <w:rtl/>
                <w:lang w:bidi="fa-IR"/>
              </w:rPr>
              <w:t xml:space="preserve">کاربردهای </w:t>
            </w:r>
            <w:r>
              <w:rPr>
                <w:rFonts w:cs="B Nazanin" w:hint="cs"/>
                <w:rtl/>
                <w:lang w:bidi="fa-IR"/>
              </w:rPr>
              <w:t>غیر</w:t>
            </w:r>
            <w:r w:rsidRPr="001E5E04">
              <w:rPr>
                <w:rFonts w:cs="B Nazanin" w:hint="cs"/>
                <w:rtl/>
                <w:lang w:bidi="fa-IR"/>
              </w:rPr>
              <w:t>خطی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E5E04" w:rsidTr="00FE7024">
        <w:trPr>
          <w:trHeight w:val="197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رگولاتور ولتاژ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</w:t>
            </w:r>
            <w:r w:rsidRPr="001E5E04">
              <w:rPr>
                <w:rFonts w:cs="B Nazanin" w:hint="cs"/>
                <w:rtl/>
                <w:lang w:bidi="fa-IR"/>
              </w:rPr>
              <w:t>حالت ساده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E5E04" w:rsidTr="00FE7024">
        <w:trPr>
          <w:trHeight w:val="206"/>
          <w:jc w:val="center"/>
        </w:trPr>
        <w:tc>
          <w:tcPr>
            <w:tcW w:w="1975" w:type="dxa"/>
          </w:tcPr>
          <w:p w:rsidR="001E5E04" w:rsidRPr="00FE7024" w:rsidRDefault="001E5E0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5E04" w:rsidRPr="00BB36CB" w:rsidRDefault="001E5E04" w:rsidP="001E5E0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رگولاتور ولتاژ (</w:t>
            </w:r>
            <w:r w:rsidRPr="001E5E04">
              <w:rPr>
                <w:rFonts w:cs="B Nazanin" w:hint="cs"/>
                <w:rtl/>
                <w:lang w:bidi="fa-IR"/>
              </w:rPr>
              <w:t xml:space="preserve">حالت </w:t>
            </w:r>
            <w:r>
              <w:rPr>
                <w:rFonts w:cs="B Nazanin" w:hint="cs"/>
                <w:rtl/>
                <w:lang w:bidi="fa-IR"/>
              </w:rPr>
              <w:t>پیشرفته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1E5E04" w:rsidRPr="00E32E53" w:rsidRDefault="001E5E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605CDD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AC" w:rsidRDefault="00673CAC" w:rsidP="0007479E">
      <w:pPr>
        <w:spacing w:after="0" w:line="240" w:lineRule="auto"/>
      </w:pPr>
      <w:r>
        <w:separator/>
      </w:r>
    </w:p>
  </w:endnote>
  <w:endnote w:type="continuationSeparator" w:id="1">
    <w:p w:rsidR="00673CAC" w:rsidRDefault="00673CA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AC" w:rsidRDefault="00673CAC" w:rsidP="0007479E">
      <w:pPr>
        <w:spacing w:after="0" w:line="240" w:lineRule="auto"/>
      </w:pPr>
      <w:r>
        <w:separator/>
      </w:r>
    </w:p>
  </w:footnote>
  <w:footnote w:type="continuationSeparator" w:id="1">
    <w:p w:rsidR="00673CAC" w:rsidRDefault="00673CA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1A24D7"/>
    <w:rsid w:val="001E5E04"/>
    <w:rsid w:val="0023366D"/>
    <w:rsid w:val="00321206"/>
    <w:rsid w:val="003D23C3"/>
    <w:rsid w:val="004B094A"/>
    <w:rsid w:val="004C0E17"/>
    <w:rsid w:val="005908E6"/>
    <w:rsid w:val="005B71F9"/>
    <w:rsid w:val="00605CDD"/>
    <w:rsid w:val="006261B7"/>
    <w:rsid w:val="00673CAC"/>
    <w:rsid w:val="006B0268"/>
    <w:rsid w:val="006B3CAE"/>
    <w:rsid w:val="007367C0"/>
    <w:rsid w:val="00743C43"/>
    <w:rsid w:val="007549C0"/>
    <w:rsid w:val="007A6B1B"/>
    <w:rsid w:val="00891C14"/>
    <w:rsid w:val="008D2DEA"/>
    <w:rsid w:val="00996337"/>
    <w:rsid w:val="00B97D71"/>
    <w:rsid w:val="00BE73D7"/>
    <w:rsid w:val="00C02660"/>
    <w:rsid w:val="00C1549F"/>
    <w:rsid w:val="00C84F12"/>
    <w:rsid w:val="00CE5941"/>
    <w:rsid w:val="00E00030"/>
    <w:rsid w:val="00E13C35"/>
    <w:rsid w:val="00E24ED7"/>
    <w:rsid w:val="00E31D17"/>
    <w:rsid w:val="00E32E5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Saeed</cp:lastModifiedBy>
  <cp:revision>11</cp:revision>
  <cp:lastPrinted>2018-12-27T12:18:00Z</cp:lastPrinted>
  <dcterms:created xsi:type="dcterms:W3CDTF">2018-12-27T15:05:00Z</dcterms:created>
  <dcterms:modified xsi:type="dcterms:W3CDTF">2019-03-18T09:11:00Z</dcterms:modified>
</cp:coreProperties>
</file>